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484A2" w14:textId="25745C39" w:rsidR="00BB281E" w:rsidRDefault="00197CFE" w:rsidP="006A5361">
      <w:pPr>
        <w:pStyle w:val="Heading1"/>
        <w:jc w:val="center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Working Group - </w:t>
      </w:r>
      <w:r w:rsidR="00BB281E" w:rsidRPr="0095332D">
        <w:rPr>
          <w:rFonts w:asciiTheme="minorHAnsi" w:hAnsiTheme="minorHAnsi" w:cstheme="minorHAnsi"/>
          <w:noProof/>
        </w:rPr>
        <w:t>Terms of Reference</w:t>
      </w:r>
    </w:p>
    <w:p w14:paraId="0841A914" w14:textId="77777777" w:rsidR="00E8190A" w:rsidRPr="00E8190A" w:rsidRDefault="00E8190A" w:rsidP="00E8190A">
      <w:pPr>
        <w:spacing w:after="0"/>
      </w:pPr>
    </w:p>
    <w:p w14:paraId="7269036E" w14:textId="7289103F" w:rsidR="00BB281E" w:rsidRPr="0095332D" w:rsidRDefault="00197CFE" w:rsidP="0095332D">
      <w:pPr>
        <w:pStyle w:val="Subtitle"/>
        <w:jc w:val="both"/>
        <w:rPr>
          <w:rFonts w:asciiTheme="minorHAnsi" w:hAnsiTheme="minorHAnsi" w:cstheme="minorHAnsi"/>
          <w:b/>
          <w:i w:val="0"/>
          <w:noProof/>
        </w:rPr>
      </w:pPr>
      <w:r>
        <w:rPr>
          <w:rFonts w:asciiTheme="minorHAnsi" w:hAnsiTheme="minorHAnsi" w:cstheme="minorHAnsi"/>
          <w:b/>
          <w:i w:val="0"/>
          <w:noProof/>
        </w:rPr>
        <w:t>Working Group</w:t>
      </w:r>
      <w:r w:rsidR="00BB281E" w:rsidRPr="0095332D">
        <w:rPr>
          <w:rFonts w:asciiTheme="minorHAnsi" w:hAnsiTheme="minorHAnsi" w:cstheme="minorHAnsi"/>
          <w:b/>
          <w:i w:val="0"/>
          <w:noProof/>
        </w:rPr>
        <w:t xml:space="preserve">: </w:t>
      </w:r>
      <w:r w:rsidR="0035294A">
        <w:rPr>
          <w:rFonts w:asciiTheme="minorHAnsi" w:hAnsiTheme="minorHAnsi" w:cstheme="minorHAnsi"/>
          <w:b/>
          <w:i w:val="0"/>
          <w:noProof/>
        </w:rPr>
        <w:t>Events and Volunteer</w:t>
      </w:r>
    </w:p>
    <w:p w14:paraId="2581793C" w14:textId="4671FF21" w:rsidR="00BB281E" w:rsidRPr="0095332D" w:rsidRDefault="00407290" w:rsidP="0095332D">
      <w:pPr>
        <w:pStyle w:val="Subtitle"/>
        <w:numPr>
          <w:ilvl w:val="0"/>
          <w:numId w:val="9"/>
        </w:numPr>
        <w:ind w:left="360"/>
        <w:jc w:val="both"/>
        <w:rPr>
          <w:rFonts w:asciiTheme="minorHAnsi" w:hAnsiTheme="minorHAnsi" w:cstheme="minorHAnsi"/>
          <w:noProof/>
        </w:rPr>
      </w:pPr>
      <w:r w:rsidRPr="0095332D">
        <w:rPr>
          <w:rFonts w:asciiTheme="minorHAnsi" w:hAnsiTheme="minorHAnsi" w:cstheme="minorHAnsi"/>
          <w:noProof/>
        </w:rPr>
        <w:t>Functions</w:t>
      </w:r>
    </w:p>
    <w:p w14:paraId="65096017" w14:textId="4C773086" w:rsidR="00BB281E" w:rsidRPr="0095332D" w:rsidRDefault="00407290" w:rsidP="0035294A">
      <w:pPr>
        <w:pStyle w:val="ListParagraph"/>
        <w:numPr>
          <w:ilvl w:val="1"/>
          <w:numId w:val="9"/>
        </w:numPr>
        <w:jc w:val="both"/>
        <w:rPr>
          <w:rFonts w:asciiTheme="minorHAnsi" w:hAnsiTheme="minorHAnsi" w:cstheme="minorHAnsi"/>
          <w:noProof/>
        </w:rPr>
      </w:pPr>
      <w:r w:rsidRPr="0095332D">
        <w:rPr>
          <w:rFonts w:asciiTheme="minorHAnsi" w:hAnsiTheme="minorHAnsi" w:cstheme="minorHAnsi"/>
          <w:noProof/>
        </w:rPr>
        <w:t xml:space="preserve">The </w:t>
      </w:r>
      <w:r w:rsidR="00063FE0">
        <w:rPr>
          <w:rFonts w:asciiTheme="minorHAnsi" w:hAnsiTheme="minorHAnsi" w:cstheme="minorHAnsi"/>
          <w:noProof/>
        </w:rPr>
        <w:t>Working Group</w:t>
      </w:r>
      <w:r w:rsidRPr="0095332D">
        <w:rPr>
          <w:rFonts w:asciiTheme="minorHAnsi" w:hAnsiTheme="minorHAnsi" w:cstheme="minorHAnsi"/>
          <w:noProof/>
        </w:rPr>
        <w:t xml:space="preserve"> is responsible for advisi</w:t>
      </w:r>
      <w:r w:rsidR="00947A03">
        <w:rPr>
          <w:rFonts w:asciiTheme="minorHAnsi" w:hAnsiTheme="minorHAnsi" w:cstheme="minorHAnsi"/>
          <w:noProof/>
        </w:rPr>
        <w:t>n</w:t>
      </w:r>
      <w:r w:rsidRPr="0095332D">
        <w:rPr>
          <w:rFonts w:asciiTheme="minorHAnsi" w:hAnsiTheme="minorHAnsi" w:cstheme="minorHAnsi"/>
          <w:noProof/>
        </w:rPr>
        <w:t xml:space="preserve">g the </w:t>
      </w:r>
      <w:r w:rsidR="0035294A">
        <w:rPr>
          <w:rFonts w:asciiTheme="minorHAnsi" w:hAnsiTheme="minorHAnsi" w:cstheme="minorHAnsi"/>
          <w:noProof/>
        </w:rPr>
        <w:t>Chief Executive Officer (CEO</w:t>
      </w:r>
      <w:r w:rsidRPr="0095332D">
        <w:rPr>
          <w:rFonts w:asciiTheme="minorHAnsi" w:hAnsiTheme="minorHAnsi" w:cstheme="minorHAnsi"/>
          <w:noProof/>
        </w:rPr>
        <w:t>) on matters relating to the Willetton Basketball Association (WBA)</w:t>
      </w:r>
      <w:r w:rsidR="00412514">
        <w:rPr>
          <w:rFonts w:asciiTheme="minorHAnsi" w:hAnsiTheme="minorHAnsi" w:cstheme="minorHAnsi"/>
          <w:noProof/>
        </w:rPr>
        <w:t xml:space="preserve"> </w:t>
      </w:r>
      <w:r w:rsidR="0035294A">
        <w:rPr>
          <w:rFonts w:asciiTheme="minorHAnsi" w:hAnsiTheme="minorHAnsi" w:cstheme="minorHAnsi"/>
          <w:noProof/>
        </w:rPr>
        <w:t>events and voluntee</w:t>
      </w:r>
      <w:r w:rsidR="0035294A" w:rsidRPr="0035294A">
        <w:rPr>
          <w:rFonts w:asciiTheme="minorHAnsi" w:hAnsiTheme="minorHAnsi" w:cstheme="minorHAnsi"/>
          <w:noProof/>
        </w:rPr>
        <w:t>rs</w:t>
      </w:r>
      <w:r w:rsidRPr="0035294A">
        <w:rPr>
          <w:rFonts w:asciiTheme="minorHAnsi" w:hAnsiTheme="minorHAnsi" w:cstheme="minorHAnsi"/>
          <w:noProof/>
        </w:rPr>
        <w:t>.</w:t>
      </w:r>
    </w:p>
    <w:p w14:paraId="3826E0B4" w14:textId="78DC945A" w:rsidR="003B0D8B" w:rsidRDefault="00407290" w:rsidP="003B0D8B">
      <w:pPr>
        <w:pStyle w:val="ListParagraph"/>
        <w:numPr>
          <w:ilvl w:val="1"/>
          <w:numId w:val="9"/>
        </w:numPr>
        <w:jc w:val="both"/>
        <w:rPr>
          <w:rFonts w:asciiTheme="minorHAnsi" w:hAnsiTheme="minorHAnsi" w:cstheme="minorHAnsi"/>
          <w:noProof/>
        </w:rPr>
      </w:pPr>
      <w:r w:rsidRPr="0095332D">
        <w:rPr>
          <w:rFonts w:asciiTheme="minorHAnsi" w:hAnsiTheme="minorHAnsi" w:cstheme="minorHAnsi"/>
          <w:noProof/>
        </w:rPr>
        <w:t xml:space="preserve">The </w:t>
      </w:r>
      <w:r w:rsidR="00063FE0">
        <w:rPr>
          <w:rFonts w:asciiTheme="minorHAnsi" w:hAnsiTheme="minorHAnsi" w:cstheme="minorHAnsi"/>
          <w:noProof/>
        </w:rPr>
        <w:t>Working Group</w:t>
      </w:r>
      <w:r w:rsidRPr="0095332D">
        <w:rPr>
          <w:rFonts w:asciiTheme="minorHAnsi" w:hAnsiTheme="minorHAnsi" w:cstheme="minorHAnsi"/>
          <w:noProof/>
        </w:rPr>
        <w:t xml:space="preserve"> will</w:t>
      </w:r>
      <w:r w:rsidR="00AB756D">
        <w:rPr>
          <w:rFonts w:asciiTheme="minorHAnsi" w:hAnsiTheme="minorHAnsi" w:cstheme="minorHAnsi"/>
          <w:noProof/>
        </w:rPr>
        <w:t xml:space="preserve"> </w:t>
      </w:r>
      <w:r w:rsidR="00412514">
        <w:rPr>
          <w:rFonts w:asciiTheme="minorHAnsi" w:hAnsiTheme="minorHAnsi" w:cstheme="minorHAnsi"/>
          <w:noProof/>
        </w:rPr>
        <w:t>–</w:t>
      </w:r>
    </w:p>
    <w:p w14:paraId="60AFF69B" w14:textId="390317E1" w:rsidR="003B0D8B" w:rsidRDefault="003B0D8B" w:rsidP="003B0D8B">
      <w:pPr>
        <w:pStyle w:val="ListParagraph"/>
        <w:numPr>
          <w:ilvl w:val="2"/>
          <w:numId w:val="9"/>
        </w:numPr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Formulate and provide an outline of </w:t>
      </w:r>
      <w:r w:rsidR="00F115AB">
        <w:rPr>
          <w:rFonts w:asciiTheme="minorHAnsi" w:hAnsiTheme="minorHAnsi" w:cstheme="minorHAnsi"/>
          <w:noProof/>
        </w:rPr>
        <w:t xml:space="preserve">annual </w:t>
      </w:r>
      <w:r>
        <w:rPr>
          <w:rFonts w:asciiTheme="minorHAnsi" w:hAnsiTheme="minorHAnsi" w:cstheme="minorHAnsi"/>
          <w:noProof/>
        </w:rPr>
        <w:t xml:space="preserve">WBA events to the CEO of WBA for the upcoming calendar year as it pertains to </w:t>
      </w:r>
      <w:r w:rsidR="00EE6340">
        <w:rPr>
          <w:rFonts w:asciiTheme="minorHAnsi" w:hAnsiTheme="minorHAnsi" w:cstheme="minorHAnsi"/>
          <w:noProof/>
        </w:rPr>
        <w:t>NBL1</w:t>
      </w:r>
      <w:r>
        <w:rPr>
          <w:rFonts w:asciiTheme="minorHAnsi" w:hAnsiTheme="minorHAnsi" w:cstheme="minorHAnsi"/>
          <w:noProof/>
        </w:rPr>
        <w:t xml:space="preserve"> and WABL programs</w:t>
      </w:r>
      <w:r w:rsidR="00F115AB">
        <w:rPr>
          <w:rFonts w:asciiTheme="minorHAnsi" w:hAnsiTheme="minorHAnsi" w:cstheme="minorHAnsi"/>
          <w:noProof/>
        </w:rPr>
        <w:t xml:space="preserve"> by November of the prior year</w:t>
      </w:r>
      <w:r>
        <w:rPr>
          <w:rFonts w:asciiTheme="minorHAnsi" w:hAnsiTheme="minorHAnsi" w:cstheme="minorHAnsi"/>
          <w:noProof/>
        </w:rPr>
        <w:t>.</w:t>
      </w:r>
    </w:p>
    <w:p w14:paraId="4DB7A5D0" w14:textId="45683739" w:rsidR="003B0D8B" w:rsidRDefault="003B0D8B" w:rsidP="003B0D8B">
      <w:pPr>
        <w:pStyle w:val="ListParagraph"/>
        <w:numPr>
          <w:ilvl w:val="2"/>
          <w:numId w:val="9"/>
        </w:numPr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Formulate a proposed budget for identified WBA events as outlined during the calendar year and present this to the CEO of WBA for review</w:t>
      </w:r>
      <w:r w:rsidR="00AB678B">
        <w:rPr>
          <w:rFonts w:asciiTheme="minorHAnsi" w:hAnsiTheme="minorHAnsi" w:cstheme="minorHAnsi"/>
          <w:noProof/>
        </w:rPr>
        <w:t xml:space="preserve"> and endorsement.</w:t>
      </w:r>
    </w:p>
    <w:p w14:paraId="2C6C005A" w14:textId="3975D2C0" w:rsidR="003B0D8B" w:rsidRDefault="003B0D8B" w:rsidP="003B0D8B">
      <w:pPr>
        <w:pStyle w:val="ListParagraph"/>
        <w:numPr>
          <w:ilvl w:val="2"/>
          <w:numId w:val="9"/>
        </w:numPr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Plan, organise, faciliate and promote all key events as outlined in the events plan to the appropriate target audience for each event</w:t>
      </w:r>
      <w:r w:rsidR="0091754D">
        <w:rPr>
          <w:rFonts w:asciiTheme="minorHAnsi" w:hAnsiTheme="minorHAnsi" w:cstheme="minorHAnsi"/>
          <w:noProof/>
        </w:rPr>
        <w:t xml:space="preserve"> using the appropriate club communication channels. </w:t>
      </w:r>
    </w:p>
    <w:p w14:paraId="17EB0700" w14:textId="7515519A" w:rsidR="00AB678B" w:rsidRDefault="00757FCB" w:rsidP="003B0D8B">
      <w:pPr>
        <w:pStyle w:val="ListParagraph"/>
        <w:numPr>
          <w:ilvl w:val="2"/>
          <w:numId w:val="9"/>
        </w:numPr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Identify </w:t>
      </w:r>
      <w:r w:rsidR="001B7547">
        <w:rPr>
          <w:rFonts w:asciiTheme="minorHAnsi" w:hAnsiTheme="minorHAnsi" w:cstheme="minorHAnsi"/>
          <w:noProof/>
        </w:rPr>
        <w:t xml:space="preserve">potential persons </w:t>
      </w:r>
      <w:r>
        <w:rPr>
          <w:rFonts w:asciiTheme="minorHAnsi" w:hAnsiTheme="minorHAnsi" w:cstheme="minorHAnsi"/>
          <w:noProof/>
        </w:rPr>
        <w:t xml:space="preserve">and establish a succession plan for key volunteer roles within WBA that pertain to the WABL and </w:t>
      </w:r>
      <w:r w:rsidR="00EE6340">
        <w:rPr>
          <w:rFonts w:asciiTheme="minorHAnsi" w:hAnsiTheme="minorHAnsi" w:cstheme="minorHAnsi"/>
          <w:noProof/>
        </w:rPr>
        <w:t>NBL1</w:t>
      </w:r>
      <w:r>
        <w:rPr>
          <w:rFonts w:asciiTheme="minorHAnsi" w:hAnsiTheme="minorHAnsi" w:cstheme="minorHAnsi"/>
          <w:noProof/>
        </w:rPr>
        <w:t xml:space="preserve"> programs.</w:t>
      </w:r>
    </w:p>
    <w:p w14:paraId="559CE7C4" w14:textId="691B9D97" w:rsidR="00757FCB" w:rsidRDefault="00757FCB" w:rsidP="003B0D8B">
      <w:pPr>
        <w:pStyle w:val="ListParagraph"/>
        <w:numPr>
          <w:ilvl w:val="2"/>
          <w:numId w:val="9"/>
        </w:numPr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Provide feedback and advice to the CEO of WBA in relation to volunteer recognition strategies to implement within WBA.</w:t>
      </w:r>
    </w:p>
    <w:p w14:paraId="63799BAB" w14:textId="7BB27914" w:rsidR="00F115AB" w:rsidRDefault="00F115AB" w:rsidP="003B0D8B">
      <w:pPr>
        <w:pStyle w:val="ListParagraph"/>
        <w:numPr>
          <w:ilvl w:val="2"/>
          <w:numId w:val="9"/>
        </w:numPr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Formulate a proposed budget for volunteer recognition opportunities during the calendar year and present this to the CEO of WBA for review and endorsement</w:t>
      </w:r>
    </w:p>
    <w:p w14:paraId="636CCA57" w14:textId="62FB03D4" w:rsidR="001B7547" w:rsidRDefault="001B7547" w:rsidP="003B0D8B">
      <w:pPr>
        <w:pStyle w:val="ListParagraph"/>
        <w:numPr>
          <w:ilvl w:val="2"/>
          <w:numId w:val="9"/>
        </w:numPr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Formulate and oversee an annual volunteer recognition function for WBA volunteers.</w:t>
      </w:r>
    </w:p>
    <w:p w14:paraId="52CEC477" w14:textId="50CD14DD" w:rsidR="001B7547" w:rsidRDefault="0025203C" w:rsidP="003B0D8B">
      <w:pPr>
        <w:pStyle w:val="ListParagraph"/>
        <w:numPr>
          <w:ilvl w:val="2"/>
          <w:numId w:val="9"/>
        </w:numPr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Provide s</w:t>
      </w:r>
      <w:r w:rsidR="001B7547">
        <w:rPr>
          <w:rFonts w:asciiTheme="minorHAnsi" w:hAnsiTheme="minorHAnsi" w:cstheme="minorHAnsi"/>
          <w:noProof/>
        </w:rPr>
        <w:t>upport</w:t>
      </w:r>
      <w:r>
        <w:rPr>
          <w:rFonts w:asciiTheme="minorHAnsi" w:hAnsiTheme="minorHAnsi" w:cstheme="minorHAnsi"/>
          <w:noProof/>
        </w:rPr>
        <w:t xml:space="preserve"> to</w:t>
      </w:r>
      <w:r w:rsidR="001B7547">
        <w:rPr>
          <w:rFonts w:asciiTheme="minorHAnsi" w:hAnsiTheme="minorHAnsi" w:cstheme="minorHAnsi"/>
          <w:noProof/>
        </w:rPr>
        <w:t xml:space="preserve"> the </w:t>
      </w:r>
      <w:r w:rsidR="00EE6340">
        <w:rPr>
          <w:rFonts w:asciiTheme="minorHAnsi" w:hAnsiTheme="minorHAnsi" w:cstheme="minorHAnsi"/>
          <w:noProof/>
        </w:rPr>
        <w:t>NBL1 p</w:t>
      </w:r>
      <w:r w:rsidR="001B7547">
        <w:rPr>
          <w:rFonts w:asciiTheme="minorHAnsi" w:hAnsiTheme="minorHAnsi" w:cstheme="minorHAnsi"/>
          <w:noProof/>
        </w:rPr>
        <w:t xml:space="preserve">rogram by liaising with the WABL program to fulfill game nights requirements for </w:t>
      </w:r>
      <w:r w:rsidR="00EE6340">
        <w:rPr>
          <w:rFonts w:asciiTheme="minorHAnsi" w:hAnsiTheme="minorHAnsi" w:cstheme="minorHAnsi"/>
          <w:noProof/>
        </w:rPr>
        <w:t>NBL1</w:t>
      </w:r>
      <w:r w:rsidR="001B7547">
        <w:rPr>
          <w:rFonts w:asciiTheme="minorHAnsi" w:hAnsiTheme="minorHAnsi" w:cstheme="minorHAnsi"/>
          <w:noProof/>
        </w:rPr>
        <w:t xml:space="preserve"> game nights.</w:t>
      </w:r>
    </w:p>
    <w:p w14:paraId="6B7139AB" w14:textId="4A977C68" w:rsidR="0091754D" w:rsidRPr="003B0D8B" w:rsidRDefault="0091754D" w:rsidP="003B0D8B">
      <w:pPr>
        <w:pStyle w:val="ListParagraph"/>
        <w:numPr>
          <w:ilvl w:val="2"/>
          <w:numId w:val="9"/>
        </w:numPr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Liaise with and work collaboratively with the Hospitality Co-ordinator of WBA in relation to all events and catering (food &amp; beverage) at Willetton Stadium.</w:t>
      </w:r>
    </w:p>
    <w:p w14:paraId="6A0749CB" w14:textId="63C40310" w:rsidR="00407290" w:rsidRPr="0095332D" w:rsidRDefault="00407290" w:rsidP="0095332D">
      <w:pPr>
        <w:pStyle w:val="Subtitle"/>
        <w:numPr>
          <w:ilvl w:val="0"/>
          <w:numId w:val="9"/>
        </w:numPr>
        <w:ind w:left="360"/>
        <w:jc w:val="both"/>
        <w:rPr>
          <w:rFonts w:asciiTheme="minorHAnsi" w:hAnsiTheme="minorHAnsi" w:cstheme="minorHAnsi"/>
          <w:noProof/>
        </w:rPr>
      </w:pPr>
      <w:r w:rsidRPr="0095332D">
        <w:rPr>
          <w:rFonts w:asciiTheme="minorHAnsi" w:hAnsiTheme="minorHAnsi" w:cstheme="minorHAnsi"/>
          <w:noProof/>
        </w:rPr>
        <w:t>Membership</w:t>
      </w:r>
    </w:p>
    <w:p w14:paraId="3C2C9C3A" w14:textId="2E27BB27" w:rsidR="006A6476" w:rsidRPr="0095332D" w:rsidRDefault="0095332D" w:rsidP="0095332D">
      <w:pPr>
        <w:ind w:firstLine="720"/>
        <w:jc w:val="both"/>
        <w:rPr>
          <w:rFonts w:asciiTheme="minorHAnsi" w:hAnsiTheme="minorHAnsi" w:cstheme="minorHAnsi"/>
        </w:rPr>
      </w:pPr>
      <w:r w:rsidRPr="0095332D">
        <w:rPr>
          <w:rFonts w:asciiTheme="minorHAnsi" w:hAnsiTheme="minorHAnsi" w:cstheme="minorHAnsi"/>
        </w:rPr>
        <w:t xml:space="preserve">2.1 </w:t>
      </w:r>
      <w:r w:rsidR="00407290" w:rsidRPr="0095332D">
        <w:rPr>
          <w:rFonts w:asciiTheme="minorHAnsi" w:hAnsiTheme="minorHAnsi" w:cstheme="minorHAnsi"/>
        </w:rPr>
        <w:t>Chai</w:t>
      </w:r>
      <w:r w:rsidR="006A6476" w:rsidRPr="0095332D">
        <w:rPr>
          <w:rFonts w:asciiTheme="minorHAnsi" w:hAnsiTheme="minorHAnsi" w:cstheme="minorHAnsi"/>
        </w:rPr>
        <w:t xml:space="preserve">rperson </w:t>
      </w:r>
      <w:r w:rsidR="0035294A">
        <w:rPr>
          <w:rFonts w:asciiTheme="minorHAnsi" w:hAnsiTheme="minorHAnsi" w:cstheme="minorHAnsi"/>
        </w:rPr>
        <w:t>to be appointed by the Board</w:t>
      </w:r>
    </w:p>
    <w:p w14:paraId="331FE08D" w14:textId="68565C59" w:rsidR="006A6476" w:rsidRDefault="0095332D" w:rsidP="00DF55EA">
      <w:pPr>
        <w:ind w:left="720"/>
        <w:jc w:val="both"/>
        <w:rPr>
          <w:rFonts w:asciiTheme="minorHAnsi" w:hAnsiTheme="minorHAnsi" w:cstheme="minorHAnsi"/>
        </w:rPr>
      </w:pPr>
      <w:r w:rsidRPr="0095332D">
        <w:rPr>
          <w:rFonts w:asciiTheme="minorHAnsi" w:hAnsiTheme="minorHAnsi" w:cstheme="minorHAnsi"/>
        </w:rPr>
        <w:t xml:space="preserve">2.2 </w:t>
      </w:r>
      <w:r w:rsidR="00EE6340">
        <w:rPr>
          <w:rFonts w:asciiTheme="minorHAnsi" w:hAnsiTheme="minorHAnsi" w:cstheme="minorHAnsi"/>
        </w:rPr>
        <w:t>NBL1</w:t>
      </w:r>
      <w:r w:rsidR="0035294A">
        <w:rPr>
          <w:rFonts w:asciiTheme="minorHAnsi" w:hAnsiTheme="minorHAnsi" w:cstheme="minorHAnsi"/>
        </w:rPr>
        <w:t xml:space="preserve"> Game Night Entertainment Administrator </w:t>
      </w:r>
      <w:r w:rsidR="00DF55EA" w:rsidRPr="0035294A">
        <w:rPr>
          <w:rFonts w:asciiTheme="minorHAnsi" w:hAnsiTheme="minorHAnsi" w:cstheme="minorHAnsi"/>
        </w:rPr>
        <w:t xml:space="preserve">elected through a call for nominations via the WBA community by the Chair of the </w:t>
      </w:r>
      <w:r w:rsidR="00063FE0">
        <w:rPr>
          <w:rFonts w:asciiTheme="minorHAnsi" w:hAnsiTheme="minorHAnsi" w:cstheme="minorHAnsi"/>
        </w:rPr>
        <w:t>Working Group</w:t>
      </w:r>
      <w:r w:rsidR="00DF55EA" w:rsidRPr="0035294A">
        <w:rPr>
          <w:rFonts w:asciiTheme="minorHAnsi" w:hAnsiTheme="minorHAnsi" w:cstheme="minorHAnsi"/>
        </w:rPr>
        <w:t>.</w:t>
      </w:r>
    </w:p>
    <w:p w14:paraId="214D10F4" w14:textId="2AB02A86" w:rsidR="00412514" w:rsidRDefault="00412514" w:rsidP="00DF55EA">
      <w:pPr>
        <w:ind w:left="720"/>
        <w:jc w:val="both"/>
        <w:rPr>
          <w:rFonts w:asciiTheme="minorHAnsi" w:hAnsiTheme="minorHAnsi" w:cstheme="minorHAnsi"/>
        </w:rPr>
      </w:pPr>
      <w:r w:rsidRPr="0035294A">
        <w:rPr>
          <w:rFonts w:asciiTheme="minorHAnsi" w:hAnsiTheme="minorHAnsi" w:cstheme="minorHAnsi"/>
        </w:rPr>
        <w:t xml:space="preserve">2.3 </w:t>
      </w:r>
      <w:r w:rsidR="00EE6340">
        <w:rPr>
          <w:rFonts w:asciiTheme="minorHAnsi" w:hAnsiTheme="minorHAnsi" w:cstheme="minorHAnsi"/>
        </w:rPr>
        <w:t>NBL1</w:t>
      </w:r>
      <w:r w:rsidR="0035294A">
        <w:rPr>
          <w:rFonts w:asciiTheme="minorHAnsi" w:hAnsiTheme="minorHAnsi" w:cstheme="minorHAnsi"/>
        </w:rPr>
        <w:t xml:space="preserve"> Events Administrator</w:t>
      </w:r>
      <w:r w:rsidR="00DF55EA">
        <w:rPr>
          <w:rFonts w:asciiTheme="minorHAnsi" w:hAnsiTheme="minorHAnsi" w:cstheme="minorHAnsi"/>
        </w:rPr>
        <w:t xml:space="preserve"> </w:t>
      </w:r>
      <w:r w:rsidR="00DF55EA" w:rsidRPr="0035294A">
        <w:rPr>
          <w:rFonts w:asciiTheme="minorHAnsi" w:hAnsiTheme="minorHAnsi" w:cstheme="minorHAnsi"/>
        </w:rPr>
        <w:t>elected through a call for nominations via the WBA community by the Chair of the Committee.</w:t>
      </w:r>
    </w:p>
    <w:p w14:paraId="35CA014A" w14:textId="5406AA41" w:rsidR="0035294A" w:rsidRDefault="0035294A" w:rsidP="00DF55EA">
      <w:pPr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2.4 WABL Events Administrator</w:t>
      </w:r>
      <w:r w:rsidR="00DF55EA">
        <w:rPr>
          <w:rFonts w:asciiTheme="minorHAnsi" w:hAnsiTheme="minorHAnsi" w:cstheme="minorHAnsi"/>
        </w:rPr>
        <w:t xml:space="preserve"> </w:t>
      </w:r>
      <w:r w:rsidR="00DF55EA" w:rsidRPr="0035294A">
        <w:rPr>
          <w:rFonts w:asciiTheme="minorHAnsi" w:hAnsiTheme="minorHAnsi" w:cstheme="minorHAnsi"/>
        </w:rPr>
        <w:t>elected through a call for nominations via the WBA community by the Chair of the Committee.</w:t>
      </w:r>
    </w:p>
    <w:p w14:paraId="4284629E" w14:textId="641FA2EB" w:rsidR="0035294A" w:rsidRPr="0095332D" w:rsidRDefault="0035294A" w:rsidP="00DF55EA">
      <w:pPr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2.5 Volunteer Coordinator</w:t>
      </w:r>
      <w:r w:rsidR="00DF55EA">
        <w:rPr>
          <w:rFonts w:asciiTheme="minorHAnsi" w:hAnsiTheme="minorHAnsi" w:cstheme="minorHAnsi"/>
        </w:rPr>
        <w:t xml:space="preserve"> </w:t>
      </w:r>
      <w:r w:rsidR="00DF55EA" w:rsidRPr="0035294A">
        <w:rPr>
          <w:rFonts w:asciiTheme="minorHAnsi" w:hAnsiTheme="minorHAnsi" w:cstheme="minorHAnsi"/>
        </w:rPr>
        <w:t>elected through a call for nominations via the WBA community by the Chair of the Committee.</w:t>
      </w:r>
    </w:p>
    <w:p w14:paraId="52E9DEF4" w14:textId="5F74B194" w:rsidR="006A6476" w:rsidRPr="0095332D" w:rsidRDefault="006A6476" w:rsidP="0095332D">
      <w:pPr>
        <w:pStyle w:val="Subtitle"/>
        <w:numPr>
          <w:ilvl w:val="0"/>
          <w:numId w:val="9"/>
        </w:numPr>
        <w:ind w:left="360"/>
        <w:jc w:val="both"/>
        <w:rPr>
          <w:rFonts w:asciiTheme="minorHAnsi" w:hAnsiTheme="minorHAnsi" w:cstheme="minorHAnsi"/>
        </w:rPr>
      </w:pPr>
      <w:r w:rsidRPr="0095332D">
        <w:rPr>
          <w:rFonts w:asciiTheme="minorHAnsi" w:hAnsiTheme="minorHAnsi" w:cstheme="minorHAnsi"/>
        </w:rPr>
        <w:t>Terms of Office</w:t>
      </w:r>
    </w:p>
    <w:p w14:paraId="1ACD5535" w14:textId="068AC904" w:rsidR="006A6476" w:rsidRPr="0095332D" w:rsidRDefault="0095332D" w:rsidP="0095332D">
      <w:pPr>
        <w:ind w:firstLine="720"/>
        <w:jc w:val="both"/>
        <w:rPr>
          <w:rFonts w:asciiTheme="minorHAnsi" w:hAnsiTheme="minorHAnsi" w:cstheme="minorHAnsi"/>
        </w:rPr>
      </w:pPr>
      <w:r w:rsidRPr="0095332D">
        <w:rPr>
          <w:rFonts w:asciiTheme="minorHAnsi" w:hAnsiTheme="minorHAnsi" w:cstheme="minorHAnsi"/>
        </w:rPr>
        <w:t xml:space="preserve">3.1 </w:t>
      </w:r>
      <w:r w:rsidR="006A6476" w:rsidRPr="0095332D">
        <w:rPr>
          <w:rFonts w:asciiTheme="minorHAnsi" w:hAnsiTheme="minorHAnsi" w:cstheme="minorHAnsi"/>
        </w:rPr>
        <w:t xml:space="preserve">The Chairperson will hold office for a </w:t>
      </w:r>
      <w:r w:rsidR="00E56F27" w:rsidRPr="0095332D">
        <w:rPr>
          <w:rFonts w:asciiTheme="minorHAnsi" w:hAnsiTheme="minorHAnsi" w:cstheme="minorHAnsi"/>
        </w:rPr>
        <w:t>two-year</w:t>
      </w:r>
      <w:r w:rsidR="006A6476" w:rsidRPr="0095332D">
        <w:rPr>
          <w:rFonts w:asciiTheme="minorHAnsi" w:hAnsiTheme="minorHAnsi" w:cstheme="minorHAnsi"/>
        </w:rPr>
        <w:t xml:space="preserve"> term.</w:t>
      </w:r>
    </w:p>
    <w:p w14:paraId="00C7F902" w14:textId="08DBE87C" w:rsidR="006A6476" w:rsidRDefault="0095332D" w:rsidP="0095332D">
      <w:pPr>
        <w:ind w:firstLine="720"/>
        <w:jc w:val="both"/>
        <w:rPr>
          <w:rFonts w:asciiTheme="minorHAnsi" w:hAnsiTheme="minorHAnsi" w:cstheme="minorHAnsi"/>
        </w:rPr>
      </w:pPr>
      <w:r w:rsidRPr="0095332D">
        <w:rPr>
          <w:rFonts w:asciiTheme="minorHAnsi" w:hAnsiTheme="minorHAnsi" w:cstheme="minorHAnsi"/>
        </w:rPr>
        <w:t xml:space="preserve">3.2 </w:t>
      </w:r>
      <w:r w:rsidR="006A6476" w:rsidRPr="0095332D">
        <w:rPr>
          <w:rFonts w:asciiTheme="minorHAnsi" w:hAnsiTheme="minorHAnsi" w:cstheme="minorHAnsi"/>
        </w:rPr>
        <w:t>The Chairperson may</w:t>
      </w:r>
      <w:r w:rsidR="00F115AB">
        <w:rPr>
          <w:rFonts w:asciiTheme="minorHAnsi" w:hAnsiTheme="minorHAnsi" w:cstheme="minorHAnsi"/>
        </w:rPr>
        <w:t xml:space="preserve"> </w:t>
      </w:r>
      <w:r w:rsidR="006A6476" w:rsidRPr="0095332D">
        <w:rPr>
          <w:rFonts w:asciiTheme="minorHAnsi" w:hAnsiTheme="minorHAnsi" w:cstheme="minorHAnsi"/>
        </w:rPr>
        <w:t>be reappointed to serve further terms.</w:t>
      </w:r>
    </w:p>
    <w:p w14:paraId="5B05349A" w14:textId="00CCA2E2" w:rsidR="00DF55EA" w:rsidRPr="0095332D" w:rsidRDefault="00DF55EA" w:rsidP="0095332D">
      <w:pPr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3.3 </w:t>
      </w:r>
      <w:r w:rsidR="00EE6340">
        <w:rPr>
          <w:rFonts w:asciiTheme="minorHAnsi" w:hAnsiTheme="minorHAnsi" w:cstheme="minorHAnsi"/>
        </w:rPr>
        <w:t>NB</w:t>
      </w:r>
      <w:r w:rsidRPr="00DF55EA">
        <w:rPr>
          <w:rFonts w:asciiTheme="minorHAnsi" w:hAnsiTheme="minorHAnsi" w:cstheme="minorHAnsi"/>
        </w:rPr>
        <w:t>L</w:t>
      </w:r>
      <w:r w:rsidR="00EE6340">
        <w:rPr>
          <w:rFonts w:asciiTheme="minorHAnsi" w:hAnsiTheme="minorHAnsi" w:cstheme="minorHAnsi"/>
        </w:rPr>
        <w:t>1</w:t>
      </w:r>
      <w:r w:rsidRPr="00DF55EA">
        <w:rPr>
          <w:rFonts w:asciiTheme="minorHAnsi" w:hAnsiTheme="minorHAnsi" w:cstheme="minorHAnsi"/>
        </w:rPr>
        <w:t xml:space="preserve"> Game Night Entertainment Administrato</w:t>
      </w:r>
      <w:r>
        <w:rPr>
          <w:rFonts w:asciiTheme="minorHAnsi" w:hAnsiTheme="minorHAnsi" w:cstheme="minorHAnsi"/>
        </w:rPr>
        <w:t xml:space="preserve">r </w:t>
      </w:r>
      <w:r w:rsidRPr="00DF55EA">
        <w:rPr>
          <w:rFonts w:asciiTheme="minorHAnsi" w:hAnsiTheme="minorHAnsi" w:cstheme="minorHAnsi"/>
        </w:rPr>
        <w:t>will hold office for a two-year term.</w:t>
      </w:r>
    </w:p>
    <w:p w14:paraId="24AD0ABE" w14:textId="2DB3D330" w:rsidR="00E56F27" w:rsidRDefault="0035294A" w:rsidP="0035294A">
      <w:pPr>
        <w:ind w:left="720"/>
        <w:jc w:val="both"/>
        <w:rPr>
          <w:rFonts w:asciiTheme="minorHAnsi" w:hAnsiTheme="minorHAnsi" w:cstheme="minorHAnsi"/>
        </w:rPr>
      </w:pPr>
      <w:r w:rsidRPr="0035294A">
        <w:rPr>
          <w:rFonts w:asciiTheme="minorHAnsi" w:hAnsiTheme="minorHAnsi" w:cstheme="minorHAnsi"/>
        </w:rPr>
        <w:t>3.4</w:t>
      </w:r>
      <w:r w:rsidR="0095332D" w:rsidRPr="0035294A">
        <w:rPr>
          <w:rFonts w:asciiTheme="minorHAnsi" w:hAnsiTheme="minorHAnsi" w:cstheme="minorHAnsi"/>
        </w:rPr>
        <w:t xml:space="preserve"> </w:t>
      </w:r>
      <w:r w:rsidR="00EE6340">
        <w:rPr>
          <w:rFonts w:asciiTheme="minorHAnsi" w:hAnsiTheme="minorHAnsi" w:cstheme="minorHAnsi"/>
        </w:rPr>
        <w:t>NB</w:t>
      </w:r>
      <w:r w:rsidRPr="0035294A">
        <w:rPr>
          <w:rFonts w:asciiTheme="minorHAnsi" w:hAnsiTheme="minorHAnsi" w:cstheme="minorHAnsi"/>
        </w:rPr>
        <w:t>L</w:t>
      </w:r>
      <w:r w:rsidR="00EE6340">
        <w:rPr>
          <w:rFonts w:asciiTheme="minorHAnsi" w:hAnsiTheme="minorHAnsi" w:cstheme="minorHAnsi"/>
        </w:rPr>
        <w:t>1</w:t>
      </w:r>
      <w:r w:rsidRPr="0035294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Events </w:t>
      </w:r>
      <w:r w:rsidR="00DF55EA">
        <w:rPr>
          <w:rFonts w:asciiTheme="minorHAnsi" w:hAnsiTheme="minorHAnsi" w:cstheme="minorHAnsi"/>
        </w:rPr>
        <w:t xml:space="preserve">Administrator </w:t>
      </w:r>
      <w:r w:rsidR="00DF55EA" w:rsidRPr="00DF55EA">
        <w:rPr>
          <w:rFonts w:asciiTheme="minorHAnsi" w:hAnsiTheme="minorHAnsi" w:cstheme="minorHAnsi"/>
        </w:rPr>
        <w:t>will hold office for a two-year term.</w:t>
      </w:r>
    </w:p>
    <w:p w14:paraId="10380EA8" w14:textId="58A609D8" w:rsidR="0035294A" w:rsidRDefault="00DF55EA" w:rsidP="00DF55EA">
      <w:pPr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3.5 WABL</w:t>
      </w:r>
      <w:r w:rsidRPr="00DF55EA">
        <w:rPr>
          <w:rFonts w:asciiTheme="minorHAnsi" w:hAnsiTheme="minorHAnsi" w:cstheme="minorHAnsi"/>
        </w:rPr>
        <w:t xml:space="preserve"> Events Administrator </w:t>
      </w:r>
      <w:r w:rsidRPr="0095332D">
        <w:rPr>
          <w:rFonts w:asciiTheme="minorHAnsi" w:hAnsiTheme="minorHAnsi" w:cstheme="minorHAnsi"/>
        </w:rPr>
        <w:t>will hold office for a two-year term.</w:t>
      </w:r>
    </w:p>
    <w:p w14:paraId="43B47477" w14:textId="77777777" w:rsidR="00DF55EA" w:rsidRPr="0095332D" w:rsidRDefault="00DF55EA" w:rsidP="00DF55EA">
      <w:pPr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3.6 </w:t>
      </w:r>
      <w:r w:rsidRPr="00DF55EA">
        <w:rPr>
          <w:rFonts w:asciiTheme="minorHAnsi" w:hAnsiTheme="minorHAnsi" w:cstheme="minorHAnsi"/>
        </w:rPr>
        <w:t>Volunteer Coordinato</w:t>
      </w:r>
      <w:r>
        <w:rPr>
          <w:rFonts w:asciiTheme="minorHAnsi" w:hAnsiTheme="minorHAnsi" w:cstheme="minorHAnsi"/>
        </w:rPr>
        <w:t xml:space="preserve">r </w:t>
      </w:r>
      <w:r w:rsidRPr="0095332D">
        <w:rPr>
          <w:rFonts w:asciiTheme="minorHAnsi" w:hAnsiTheme="minorHAnsi" w:cstheme="minorHAnsi"/>
        </w:rPr>
        <w:t>will hold office for a two-year term.</w:t>
      </w:r>
    </w:p>
    <w:p w14:paraId="6528A17D" w14:textId="7FEDDE32" w:rsidR="00E56F27" w:rsidRPr="0095332D" w:rsidRDefault="0095332D" w:rsidP="0095332D">
      <w:pPr>
        <w:ind w:left="720"/>
        <w:jc w:val="both"/>
        <w:rPr>
          <w:rFonts w:asciiTheme="minorHAnsi" w:hAnsiTheme="minorHAnsi" w:cstheme="minorHAnsi"/>
        </w:rPr>
      </w:pPr>
      <w:r w:rsidRPr="00DF55EA">
        <w:rPr>
          <w:rFonts w:asciiTheme="minorHAnsi" w:hAnsiTheme="minorHAnsi" w:cstheme="minorHAnsi"/>
        </w:rPr>
        <w:t xml:space="preserve">3.5 </w:t>
      </w:r>
      <w:r w:rsidR="00E56F27" w:rsidRPr="00DF55EA">
        <w:rPr>
          <w:rFonts w:asciiTheme="minorHAnsi" w:hAnsiTheme="minorHAnsi" w:cstheme="minorHAnsi"/>
        </w:rPr>
        <w:t xml:space="preserve">At </w:t>
      </w:r>
      <w:r w:rsidR="00412514" w:rsidRPr="00DF55EA">
        <w:rPr>
          <w:rFonts w:asciiTheme="minorHAnsi" w:hAnsiTheme="minorHAnsi" w:cstheme="minorHAnsi"/>
        </w:rPr>
        <w:t xml:space="preserve">the inception of the </w:t>
      </w:r>
      <w:r w:rsidR="00063FE0">
        <w:rPr>
          <w:rFonts w:asciiTheme="minorHAnsi" w:hAnsiTheme="minorHAnsi" w:cstheme="minorHAnsi"/>
        </w:rPr>
        <w:t>Working Group</w:t>
      </w:r>
      <w:r w:rsidR="00DF55EA">
        <w:rPr>
          <w:rFonts w:asciiTheme="minorHAnsi" w:hAnsiTheme="minorHAnsi" w:cstheme="minorHAnsi"/>
        </w:rPr>
        <w:t xml:space="preserve"> two members</w:t>
      </w:r>
      <w:r w:rsidR="00DF55EA" w:rsidRPr="00DF55EA">
        <w:rPr>
          <w:rFonts w:asciiTheme="minorHAnsi" w:hAnsiTheme="minorHAnsi" w:cstheme="minorHAnsi"/>
        </w:rPr>
        <w:t xml:space="preserve"> shall service one year’s term to allow for succession planning.</w:t>
      </w:r>
    </w:p>
    <w:p w14:paraId="66058EB4" w14:textId="4F40770E" w:rsidR="006A6476" w:rsidRPr="0095332D" w:rsidRDefault="006A6476" w:rsidP="0095332D">
      <w:pPr>
        <w:pStyle w:val="Subtitle"/>
        <w:numPr>
          <w:ilvl w:val="0"/>
          <w:numId w:val="9"/>
        </w:numPr>
        <w:ind w:left="360"/>
        <w:jc w:val="both"/>
        <w:rPr>
          <w:rFonts w:asciiTheme="minorHAnsi" w:hAnsiTheme="minorHAnsi" w:cstheme="minorHAnsi"/>
        </w:rPr>
      </w:pPr>
      <w:r w:rsidRPr="0095332D">
        <w:rPr>
          <w:rFonts w:asciiTheme="minorHAnsi" w:hAnsiTheme="minorHAnsi" w:cstheme="minorHAnsi"/>
        </w:rPr>
        <w:t>Rights of Audience and Debate</w:t>
      </w:r>
    </w:p>
    <w:p w14:paraId="772421DC" w14:textId="1D8AEBF6" w:rsidR="006A6476" w:rsidRPr="0095332D" w:rsidRDefault="006A5361" w:rsidP="0095332D">
      <w:pPr>
        <w:ind w:left="450"/>
        <w:jc w:val="both"/>
        <w:rPr>
          <w:rFonts w:asciiTheme="minorHAnsi" w:hAnsiTheme="minorHAnsi" w:cstheme="minorHAnsi"/>
        </w:rPr>
      </w:pPr>
      <w:r w:rsidRPr="0095332D">
        <w:rPr>
          <w:rFonts w:asciiTheme="minorHAnsi" w:hAnsiTheme="minorHAnsi" w:cstheme="minorHAnsi"/>
        </w:rPr>
        <w:t xml:space="preserve">4.1 </w:t>
      </w:r>
      <w:r w:rsidR="006A6476" w:rsidRPr="0095332D">
        <w:rPr>
          <w:rFonts w:asciiTheme="minorHAnsi" w:hAnsiTheme="minorHAnsi" w:cstheme="minorHAnsi"/>
        </w:rPr>
        <w:t xml:space="preserve">The </w:t>
      </w:r>
      <w:r w:rsidR="00063FE0">
        <w:rPr>
          <w:rFonts w:asciiTheme="minorHAnsi" w:hAnsiTheme="minorHAnsi" w:cstheme="minorHAnsi"/>
        </w:rPr>
        <w:t>Working Group</w:t>
      </w:r>
      <w:r w:rsidR="006A6476" w:rsidRPr="0095332D">
        <w:rPr>
          <w:rFonts w:asciiTheme="minorHAnsi" w:hAnsiTheme="minorHAnsi" w:cstheme="minorHAnsi"/>
        </w:rPr>
        <w:t xml:space="preserve"> may invite any person/s from </w:t>
      </w:r>
      <w:r w:rsidRPr="0095332D">
        <w:rPr>
          <w:rFonts w:asciiTheme="minorHAnsi" w:hAnsiTheme="minorHAnsi" w:cstheme="minorHAnsi"/>
        </w:rPr>
        <w:t>WBA</w:t>
      </w:r>
      <w:r w:rsidR="006A6476" w:rsidRPr="0095332D">
        <w:rPr>
          <w:rFonts w:asciiTheme="minorHAnsi" w:hAnsiTheme="minorHAnsi" w:cstheme="minorHAnsi"/>
        </w:rPr>
        <w:t xml:space="preserve"> or external to, to attend an entire meeting or meetings, or to attend for one of more specified items, with rights of audience and debate.</w:t>
      </w:r>
    </w:p>
    <w:p w14:paraId="3C7C13FE" w14:textId="10E40033" w:rsidR="006A5361" w:rsidRPr="0095332D" w:rsidRDefault="006A5361" w:rsidP="0095332D">
      <w:pPr>
        <w:pStyle w:val="Subtitle"/>
        <w:numPr>
          <w:ilvl w:val="0"/>
          <w:numId w:val="9"/>
        </w:numPr>
        <w:ind w:left="360"/>
        <w:jc w:val="both"/>
        <w:rPr>
          <w:rFonts w:asciiTheme="minorHAnsi" w:hAnsiTheme="minorHAnsi" w:cstheme="minorHAnsi"/>
        </w:rPr>
      </w:pPr>
      <w:r w:rsidRPr="0095332D">
        <w:rPr>
          <w:rFonts w:asciiTheme="minorHAnsi" w:hAnsiTheme="minorHAnsi" w:cstheme="minorHAnsi"/>
        </w:rPr>
        <w:t>Quorum</w:t>
      </w:r>
    </w:p>
    <w:p w14:paraId="78145F7E" w14:textId="499C3470" w:rsidR="006A5361" w:rsidRPr="0095332D" w:rsidRDefault="006A5361" w:rsidP="0095332D">
      <w:pPr>
        <w:ind w:firstLine="360"/>
        <w:jc w:val="both"/>
        <w:rPr>
          <w:rFonts w:asciiTheme="minorHAnsi" w:hAnsiTheme="minorHAnsi" w:cstheme="minorHAnsi"/>
        </w:rPr>
      </w:pPr>
      <w:r w:rsidRPr="0095332D">
        <w:rPr>
          <w:rFonts w:asciiTheme="minorHAnsi" w:hAnsiTheme="minorHAnsi" w:cstheme="minorHAnsi"/>
        </w:rPr>
        <w:t xml:space="preserve">5.1 Quorum shall be at least </w:t>
      </w:r>
      <w:r w:rsidR="00DF55EA">
        <w:rPr>
          <w:rFonts w:asciiTheme="minorHAnsi" w:hAnsiTheme="minorHAnsi" w:cstheme="minorHAnsi"/>
        </w:rPr>
        <w:t xml:space="preserve">3 </w:t>
      </w:r>
      <w:r w:rsidRPr="0095332D">
        <w:rPr>
          <w:rFonts w:asciiTheme="minorHAnsi" w:hAnsiTheme="minorHAnsi" w:cstheme="minorHAnsi"/>
        </w:rPr>
        <w:t xml:space="preserve">members.    </w:t>
      </w:r>
    </w:p>
    <w:p w14:paraId="1AE4F800" w14:textId="7F8DA588" w:rsidR="006A5361" w:rsidRPr="0095332D" w:rsidRDefault="006A5361" w:rsidP="0095332D">
      <w:pPr>
        <w:pStyle w:val="Subtitle"/>
        <w:jc w:val="both"/>
        <w:rPr>
          <w:rFonts w:asciiTheme="minorHAnsi" w:hAnsiTheme="minorHAnsi" w:cstheme="minorHAnsi"/>
        </w:rPr>
      </w:pPr>
      <w:r w:rsidRPr="0095332D">
        <w:rPr>
          <w:rFonts w:asciiTheme="minorHAnsi" w:hAnsiTheme="minorHAnsi" w:cstheme="minorHAnsi"/>
        </w:rPr>
        <w:t>6. Establishment of Working Parties</w:t>
      </w:r>
    </w:p>
    <w:p w14:paraId="029CF3F4" w14:textId="4C6D95E8" w:rsidR="006A5361" w:rsidRPr="0095332D" w:rsidRDefault="006A5361" w:rsidP="0095332D">
      <w:pPr>
        <w:ind w:left="720"/>
        <w:jc w:val="both"/>
        <w:rPr>
          <w:rFonts w:asciiTheme="minorHAnsi" w:hAnsiTheme="minorHAnsi" w:cstheme="minorHAnsi"/>
        </w:rPr>
      </w:pPr>
      <w:r w:rsidRPr="0095332D">
        <w:rPr>
          <w:rFonts w:asciiTheme="minorHAnsi" w:hAnsiTheme="minorHAnsi" w:cstheme="minorHAnsi"/>
        </w:rPr>
        <w:t xml:space="preserve">6.1 The </w:t>
      </w:r>
      <w:r w:rsidR="00063FE0">
        <w:rPr>
          <w:rFonts w:asciiTheme="minorHAnsi" w:hAnsiTheme="minorHAnsi" w:cstheme="minorHAnsi"/>
        </w:rPr>
        <w:t>Working Group</w:t>
      </w:r>
      <w:r w:rsidRPr="0095332D">
        <w:rPr>
          <w:rFonts w:asciiTheme="minorHAnsi" w:hAnsiTheme="minorHAnsi" w:cstheme="minorHAnsi"/>
        </w:rPr>
        <w:t xml:space="preserve"> may establish working parties to address particular, specific issues. A working party is disestablished upon completion of its brief</w:t>
      </w:r>
      <w:r w:rsidR="00F115AB">
        <w:rPr>
          <w:rFonts w:asciiTheme="minorHAnsi" w:hAnsiTheme="minorHAnsi" w:cstheme="minorHAnsi"/>
        </w:rPr>
        <w:t xml:space="preserve"> and/or will not operate beyond the end of any one season</w:t>
      </w:r>
      <w:r w:rsidRPr="0095332D">
        <w:rPr>
          <w:rFonts w:asciiTheme="minorHAnsi" w:hAnsiTheme="minorHAnsi" w:cstheme="minorHAnsi"/>
        </w:rPr>
        <w:t>.</w:t>
      </w:r>
    </w:p>
    <w:p w14:paraId="5A478366" w14:textId="62985FA3" w:rsidR="006A5361" w:rsidRPr="0095332D" w:rsidRDefault="006A5361" w:rsidP="0095332D">
      <w:pPr>
        <w:pStyle w:val="Subtitle"/>
        <w:jc w:val="both"/>
        <w:rPr>
          <w:rFonts w:asciiTheme="minorHAnsi" w:hAnsiTheme="minorHAnsi" w:cstheme="minorHAnsi"/>
        </w:rPr>
      </w:pPr>
      <w:r w:rsidRPr="0095332D">
        <w:rPr>
          <w:rFonts w:asciiTheme="minorHAnsi" w:hAnsiTheme="minorHAnsi" w:cstheme="minorHAnsi"/>
        </w:rPr>
        <w:t>7. Meeting Schedule</w:t>
      </w:r>
    </w:p>
    <w:p w14:paraId="0488BCE6" w14:textId="4014C988" w:rsidR="006A5361" w:rsidRPr="0095332D" w:rsidRDefault="006A5361" w:rsidP="0095332D">
      <w:pPr>
        <w:ind w:left="720"/>
        <w:jc w:val="both"/>
        <w:rPr>
          <w:rFonts w:asciiTheme="minorHAnsi" w:hAnsiTheme="minorHAnsi" w:cstheme="minorHAnsi"/>
        </w:rPr>
      </w:pPr>
      <w:r w:rsidRPr="0095332D">
        <w:rPr>
          <w:rFonts w:asciiTheme="minorHAnsi" w:hAnsiTheme="minorHAnsi" w:cstheme="minorHAnsi"/>
        </w:rPr>
        <w:t xml:space="preserve">7.1 The </w:t>
      </w:r>
      <w:r w:rsidR="00063FE0">
        <w:rPr>
          <w:rFonts w:asciiTheme="minorHAnsi" w:hAnsiTheme="minorHAnsi" w:cstheme="minorHAnsi"/>
        </w:rPr>
        <w:t>Working Group</w:t>
      </w:r>
      <w:r w:rsidRPr="0095332D">
        <w:rPr>
          <w:rFonts w:asciiTheme="minorHAnsi" w:hAnsiTheme="minorHAnsi" w:cstheme="minorHAnsi"/>
        </w:rPr>
        <w:t xml:space="preserve"> shall meet as frequently as necessary, but not less than </w:t>
      </w:r>
      <w:r w:rsidR="00DF55EA">
        <w:rPr>
          <w:rFonts w:asciiTheme="minorHAnsi" w:hAnsiTheme="minorHAnsi" w:cstheme="minorHAnsi"/>
        </w:rPr>
        <w:t xml:space="preserve">monthly during the </w:t>
      </w:r>
      <w:r w:rsidR="00EE6340">
        <w:rPr>
          <w:rFonts w:asciiTheme="minorHAnsi" w:hAnsiTheme="minorHAnsi" w:cstheme="minorHAnsi"/>
        </w:rPr>
        <w:t>NBL1</w:t>
      </w:r>
      <w:r w:rsidR="00DF55EA">
        <w:rPr>
          <w:rFonts w:asciiTheme="minorHAnsi" w:hAnsiTheme="minorHAnsi" w:cstheme="minorHAnsi"/>
        </w:rPr>
        <w:t xml:space="preserve"> and WABL seasons.</w:t>
      </w:r>
    </w:p>
    <w:p w14:paraId="0CC369B2" w14:textId="01E140A9" w:rsidR="006A5361" w:rsidRDefault="006A5361" w:rsidP="0095332D">
      <w:pPr>
        <w:ind w:left="720"/>
        <w:jc w:val="both"/>
        <w:rPr>
          <w:rFonts w:asciiTheme="minorHAnsi" w:hAnsiTheme="minorHAnsi" w:cstheme="minorHAnsi"/>
        </w:rPr>
      </w:pPr>
      <w:r w:rsidRPr="0095332D">
        <w:rPr>
          <w:rFonts w:asciiTheme="minorHAnsi" w:hAnsiTheme="minorHAnsi" w:cstheme="minorHAnsi"/>
        </w:rPr>
        <w:t>7.2 The meeting schedule and venue shall be distributed to members by the Secretary, at least one week prior to the meeting.</w:t>
      </w:r>
    </w:p>
    <w:p w14:paraId="397A3CC1" w14:textId="3AB3AEAB" w:rsidR="00AB756D" w:rsidRPr="0095332D" w:rsidRDefault="00AB756D" w:rsidP="0095332D">
      <w:pPr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7.3 The meeting minutes shall be distributed to members by the Secretary, no later than one week following a meeting being held.</w:t>
      </w:r>
    </w:p>
    <w:p w14:paraId="7430499D" w14:textId="656E8D4A" w:rsidR="006A5361" w:rsidRPr="0095332D" w:rsidRDefault="006A5361" w:rsidP="0095332D">
      <w:pPr>
        <w:ind w:left="720"/>
        <w:jc w:val="both"/>
        <w:rPr>
          <w:rFonts w:asciiTheme="minorHAnsi" w:hAnsiTheme="minorHAnsi" w:cstheme="minorHAnsi"/>
        </w:rPr>
      </w:pPr>
      <w:r w:rsidRPr="0095332D">
        <w:rPr>
          <w:rFonts w:asciiTheme="minorHAnsi" w:hAnsiTheme="minorHAnsi" w:cstheme="minorHAnsi"/>
        </w:rPr>
        <w:t>7.3 A special meeting may be called with the agreement of half of the members or at the discretion of the Chairperson.</w:t>
      </w:r>
    </w:p>
    <w:p w14:paraId="7B850AA9" w14:textId="6BDF3952" w:rsidR="006A5361" w:rsidRPr="0095332D" w:rsidRDefault="006A5361" w:rsidP="0095332D">
      <w:pPr>
        <w:pStyle w:val="Subtitle"/>
        <w:jc w:val="both"/>
        <w:rPr>
          <w:rFonts w:asciiTheme="minorHAnsi" w:hAnsiTheme="minorHAnsi" w:cstheme="minorHAnsi"/>
        </w:rPr>
      </w:pPr>
      <w:r w:rsidRPr="0095332D">
        <w:rPr>
          <w:rFonts w:asciiTheme="minorHAnsi" w:hAnsiTheme="minorHAnsi" w:cstheme="minorHAnsi"/>
        </w:rPr>
        <w:t>8. Reporting</w:t>
      </w:r>
    </w:p>
    <w:p w14:paraId="39F6F4B3" w14:textId="5B782064" w:rsidR="006A5361" w:rsidRPr="0095332D" w:rsidRDefault="006A5361" w:rsidP="0095332D">
      <w:pPr>
        <w:ind w:firstLine="720"/>
        <w:jc w:val="both"/>
        <w:rPr>
          <w:rFonts w:asciiTheme="minorHAnsi" w:hAnsiTheme="minorHAnsi" w:cstheme="minorHAnsi"/>
        </w:rPr>
      </w:pPr>
      <w:r w:rsidRPr="0095332D">
        <w:rPr>
          <w:rFonts w:asciiTheme="minorHAnsi" w:hAnsiTheme="minorHAnsi" w:cstheme="minorHAnsi"/>
        </w:rPr>
        <w:t xml:space="preserve">8.1 The Committee will report to the </w:t>
      </w:r>
      <w:r w:rsidR="00DF55EA">
        <w:rPr>
          <w:rFonts w:asciiTheme="minorHAnsi" w:hAnsiTheme="minorHAnsi" w:cstheme="minorHAnsi"/>
        </w:rPr>
        <w:t>CEO</w:t>
      </w:r>
      <w:r w:rsidRPr="0095332D">
        <w:rPr>
          <w:rFonts w:asciiTheme="minorHAnsi" w:hAnsiTheme="minorHAnsi" w:cstheme="minorHAnsi"/>
        </w:rPr>
        <w:t>.</w:t>
      </w:r>
      <w:r w:rsidR="008E0632">
        <w:rPr>
          <w:rFonts w:asciiTheme="minorHAnsi" w:hAnsiTheme="minorHAnsi" w:cstheme="minorHAnsi"/>
        </w:rPr>
        <w:t xml:space="preserve">   </w:t>
      </w:r>
    </w:p>
    <w:p w14:paraId="2493B2C4" w14:textId="106BEA81" w:rsidR="00EE3CE2" w:rsidRPr="0095332D" w:rsidRDefault="00EE3CE2" w:rsidP="0095332D">
      <w:pPr>
        <w:ind w:left="720"/>
        <w:jc w:val="both"/>
        <w:rPr>
          <w:rFonts w:asciiTheme="minorHAnsi" w:hAnsiTheme="minorHAnsi" w:cstheme="minorHAnsi"/>
        </w:rPr>
      </w:pPr>
      <w:r w:rsidRPr="0095332D">
        <w:rPr>
          <w:rFonts w:asciiTheme="minorHAnsi" w:hAnsiTheme="minorHAnsi" w:cstheme="minorHAnsi"/>
        </w:rPr>
        <w:t xml:space="preserve">8.3 The minutes of the Committee will form part </w:t>
      </w:r>
      <w:r w:rsidR="00DF55EA">
        <w:rPr>
          <w:rFonts w:asciiTheme="minorHAnsi" w:hAnsiTheme="minorHAnsi" w:cstheme="minorHAnsi"/>
        </w:rPr>
        <w:t xml:space="preserve">of the </w:t>
      </w:r>
      <w:r w:rsidRPr="0095332D">
        <w:rPr>
          <w:rFonts w:asciiTheme="minorHAnsi" w:hAnsiTheme="minorHAnsi" w:cstheme="minorHAnsi"/>
        </w:rPr>
        <w:t>CEO</w:t>
      </w:r>
      <w:r w:rsidR="00DF55EA">
        <w:rPr>
          <w:rFonts w:asciiTheme="minorHAnsi" w:hAnsiTheme="minorHAnsi" w:cstheme="minorHAnsi"/>
        </w:rPr>
        <w:t>’s</w:t>
      </w:r>
      <w:r w:rsidRPr="0095332D">
        <w:rPr>
          <w:rFonts w:asciiTheme="minorHAnsi" w:hAnsiTheme="minorHAnsi" w:cstheme="minorHAnsi"/>
        </w:rPr>
        <w:t xml:space="preserve"> report to the Board.</w:t>
      </w:r>
    </w:p>
    <w:p w14:paraId="521641E1" w14:textId="4974195E" w:rsidR="006A5361" w:rsidRPr="0095332D" w:rsidRDefault="006A5361" w:rsidP="0095332D">
      <w:pPr>
        <w:ind w:left="720"/>
        <w:jc w:val="both"/>
        <w:rPr>
          <w:rFonts w:asciiTheme="minorHAnsi" w:hAnsiTheme="minorHAnsi" w:cstheme="minorHAnsi"/>
        </w:rPr>
      </w:pPr>
      <w:r w:rsidRPr="0095332D">
        <w:rPr>
          <w:rFonts w:asciiTheme="minorHAnsi" w:hAnsiTheme="minorHAnsi" w:cstheme="minorHAnsi"/>
        </w:rPr>
        <w:t xml:space="preserve">8.2 The Chairperson or nominated Committee representative will </w:t>
      </w:r>
      <w:r w:rsidR="00EE3CE2" w:rsidRPr="0095332D">
        <w:rPr>
          <w:rFonts w:asciiTheme="minorHAnsi" w:hAnsiTheme="minorHAnsi" w:cstheme="minorHAnsi"/>
        </w:rPr>
        <w:t>represent the Committee on the Executive Advisory Committee.</w:t>
      </w:r>
    </w:p>
    <w:p w14:paraId="3AEA4030" w14:textId="4FED0087" w:rsidR="006A5361" w:rsidRPr="0095332D" w:rsidRDefault="00EE3CE2" w:rsidP="0095332D">
      <w:pPr>
        <w:pStyle w:val="Subtitle"/>
        <w:jc w:val="both"/>
        <w:rPr>
          <w:rFonts w:asciiTheme="minorHAnsi" w:hAnsiTheme="minorHAnsi" w:cstheme="minorHAnsi"/>
        </w:rPr>
      </w:pPr>
      <w:r w:rsidRPr="0095332D">
        <w:rPr>
          <w:rFonts w:asciiTheme="minorHAnsi" w:hAnsiTheme="minorHAnsi" w:cstheme="minorHAnsi"/>
        </w:rPr>
        <w:t xml:space="preserve">9. </w:t>
      </w:r>
      <w:r w:rsidR="006A5361" w:rsidRPr="0095332D">
        <w:rPr>
          <w:rFonts w:asciiTheme="minorHAnsi" w:hAnsiTheme="minorHAnsi" w:cstheme="minorHAnsi"/>
        </w:rPr>
        <w:t>Servicing the Committee</w:t>
      </w:r>
    </w:p>
    <w:p w14:paraId="5118C131" w14:textId="78923F4A" w:rsidR="00BB281E" w:rsidRPr="0095332D" w:rsidRDefault="00EE3CE2" w:rsidP="0095332D">
      <w:pPr>
        <w:ind w:firstLine="720"/>
        <w:jc w:val="both"/>
        <w:rPr>
          <w:rFonts w:asciiTheme="minorHAnsi" w:hAnsiTheme="minorHAnsi" w:cstheme="minorHAnsi"/>
        </w:rPr>
      </w:pPr>
      <w:r w:rsidRPr="0095332D">
        <w:rPr>
          <w:rFonts w:asciiTheme="minorHAnsi" w:hAnsiTheme="minorHAnsi" w:cstheme="minorHAnsi"/>
        </w:rPr>
        <w:t xml:space="preserve">9.1 </w:t>
      </w:r>
      <w:r w:rsidR="006A5361" w:rsidRPr="0095332D">
        <w:rPr>
          <w:rFonts w:asciiTheme="minorHAnsi" w:hAnsiTheme="minorHAnsi" w:cstheme="minorHAnsi"/>
        </w:rPr>
        <w:t xml:space="preserve">The </w:t>
      </w:r>
      <w:r w:rsidR="007521D7">
        <w:rPr>
          <w:rFonts w:asciiTheme="minorHAnsi" w:hAnsiTheme="minorHAnsi" w:cstheme="minorHAnsi"/>
        </w:rPr>
        <w:t>working group members</w:t>
      </w:r>
      <w:r w:rsidR="006A5361" w:rsidRPr="0095332D">
        <w:rPr>
          <w:rFonts w:asciiTheme="minorHAnsi" w:hAnsiTheme="minorHAnsi" w:cstheme="minorHAnsi"/>
        </w:rPr>
        <w:t xml:space="preserve"> shall appoint a secretary to the Committee.</w:t>
      </w:r>
    </w:p>
    <w:sectPr w:rsidR="00BB281E" w:rsidRPr="0095332D" w:rsidSect="0095332D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144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C486C" w14:textId="77777777" w:rsidR="00E0698D" w:rsidRDefault="00E0698D" w:rsidP="00E03139">
      <w:r>
        <w:separator/>
      </w:r>
    </w:p>
  </w:endnote>
  <w:endnote w:type="continuationSeparator" w:id="0">
    <w:p w14:paraId="00D61408" w14:textId="77777777" w:rsidR="00E0698D" w:rsidRDefault="00E0698D" w:rsidP="00E0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397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EE81E5" w14:textId="70DF7C22" w:rsidR="006A6476" w:rsidRDefault="0095332D" w:rsidP="0095332D">
        <w:pPr>
          <w:pStyle w:val="Footer"/>
        </w:pPr>
        <w:r w:rsidRPr="0095332D">
          <w:rPr>
            <w:i/>
            <w:sz w:val="18"/>
            <w:szCs w:val="18"/>
          </w:rPr>
          <w:t xml:space="preserve">Terms of Reference – </w:t>
        </w:r>
        <w:r w:rsidR="0035294A">
          <w:rPr>
            <w:i/>
            <w:sz w:val="18"/>
            <w:szCs w:val="18"/>
          </w:rPr>
          <w:t xml:space="preserve">Events and Volunteer </w:t>
        </w:r>
        <w:r w:rsidRPr="0095332D">
          <w:rPr>
            <w:i/>
            <w:sz w:val="18"/>
            <w:szCs w:val="18"/>
          </w:rPr>
          <w:t>Advisory Committee</w:t>
        </w:r>
        <w:r>
          <w:tab/>
        </w:r>
        <w:r>
          <w:tab/>
        </w:r>
        <w:r w:rsidR="006A6476">
          <w:fldChar w:fldCharType="begin"/>
        </w:r>
        <w:r w:rsidR="006A6476">
          <w:instrText xml:space="preserve"> PAGE   \* MERGEFORMAT </w:instrText>
        </w:r>
        <w:r w:rsidR="006A6476">
          <w:fldChar w:fldCharType="separate"/>
        </w:r>
        <w:r w:rsidR="00DF55EA">
          <w:rPr>
            <w:noProof/>
          </w:rPr>
          <w:t>1</w:t>
        </w:r>
        <w:r w:rsidR="006A6476">
          <w:rPr>
            <w:noProof/>
          </w:rPr>
          <w:fldChar w:fldCharType="end"/>
        </w:r>
      </w:p>
    </w:sdtContent>
  </w:sdt>
  <w:p w14:paraId="2E27D326" w14:textId="77777777" w:rsidR="004759F1" w:rsidRPr="00DD44C2" w:rsidRDefault="004759F1" w:rsidP="00DD44C2">
    <w:pPr>
      <w:pStyle w:val="Header"/>
      <w:jc w:val="right"/>
      <w:rPr>
        <w:rFonts w:ascii="Calibri" w:hAnsi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6D7EF" w14:textId="77777777" w:rsidR="00E0698D" w:rsidRDefault="00E0698D" w:rsidP="00E03139">
      <w:r>
        <w:separator/>
      </w:r>
    </w:p>
  </w:footnote>
  <w:footnote w:type="continuationSeparator" w:id="0">
    <w:p w14:paraId="7D065AD1" w14:textId="77777777" w:rsidR="00E0698D" w:rsidRDefault="00E0698D" w:rsidP="00E03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430E" w14:textId="2298F8E3" w:rsidR="00824F66" w:rsidRDefault="00824F66">
    <w:pPr>
      <w:pStyle w:val="Header"/>
    </w:pPr>
    <w:r>
      <w:rPr>
        <w:noProof/>
      </w:rPr>
      <w:drawing>
        <wp:inline distT="0" distB="0" distL="0" distR="0" wp14:anchorId="159528A8" wp14:editId="54A342E7">
          <wp:extent cx="5731510" cy="1182397"/>
          <wp:effectExtent l="0" t="0" r="2540" b="0"/>
          <wp:docPr id="1" name="Picture 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82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8975" w14:textId="031AA690" w:rsidR="0095332D" w:rsidRDefault="0095332D" w:rsidP="0095332D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62D"/>
    <w:multiLevelType w:val="hybridMultilevel"/>
    <w:tmpl w:val="D98A43A0"/>
    <w:lvl w:ilvl="0" w:tplc="E5884B02">
      <w:start w:val="1"/>
      <w:numFmt w:val="decimal"/>
      <w:pStyle w:val="Heading11"/>
      <w:lvlText w:val="%1."/>
      <w:lvlJc w:val="left"/>
      <w:pPr>
        <w:tabs>
          <w:tab w:val="num" w:pos="720"/>
        </w:tabs>
        <w:ind w:left="720" w:hanging="720"/>
      </w:pPr>
    </w:lvl>
    <w:lvl w:ilvl="1" w:tplc="1D26BED6">
      <w:start w:val="1"/>
      <w:numFmt w:val="decimal"/>
      <w:lvlText w:val="Step %2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/>
        <w:i/>
        <w:sz w:val="22"/>
        <w:szCs w:val="22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16860"/>
    <w:multiLevelType w:val="hybridMultilevel"/>
    <w:tmpl w:val="8494817E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3C386D"/>
    <w:multiLevelType w:val="hybridMultilevel"/>
    <w:tmpl w:val="9424C0C4"/>
    <w:lvl w:ilvl="0" w:tplc="C4A2051E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6F110B"/>
    <w:multiLevelType w:val="hybridMultilevel"/>
    <w:tmpl w:val="FD682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9517F"/>
    <w:multiLevelType w:val="hybridMultilevel"/>
    <w:tmpl w:val="5226C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54983"/>
    <w:multiLevelType w:val="hybridMultilevel"/>
    <w:tmpl w:val="2870AAAA"/>
    <w:lvl w:ilvl="0" w:tplc="D9F2C020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84986"/>
    <w:multiLevelType w:val="hybridMultilevel"/>
    <w:tmpl w:val="9E1621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C377F"/>
    <w:multiLevelType w:val="hybridMultilevel"/>
    <w:tmpl w:val="1FCA03A4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916D3F"/>
    <w:multiLevelType w:val="multilevel"/>
    <w:tmpl w:val="F7D8D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84153992">
    <w:abstractNumId w:val="0"/>
  </w:num>
  <w:num w:numId="2" w16cid:durableId="10424906">
    <w:abstractNumId w:val="3"/>
  </w:num>
  <w:num w:numId="3" w16cid:durableId="32930715">
    <w:abstractNumId w:val="4"/>
  </w:num>
  <w:num w:numId="4" w16cid:durableId="1419985774">
    <w:abstractNumId w:val="6"/>
  </w:num>
  <w:num w:numId="5" w16cid:durableId="1599144091">
    <w:abstractNumId w:val="1"/>
  </w:num>
  <w:num w:numId="6" w16cid:durableId="1354260947">
    <w:abstractNumId w:val="7"/>
  </w:num>
  <w:num w:numId="7" w16cid:durableId="793641002">
    <w:abstractNumId w:val="2"/>
  </w:num>
  <w:num w:numId="8" w16cid:durableId="1371150188">
    <w:abstractNumId w:val="5"/>
  </w:num>
  <w:num w:numId="9" w16cid:durableId="17341872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FC8"/>
    <w:rsid w:val="00020B02"/>
    <w:rsid w:val="00055B4A"/>
    <w:rsid w:val="00057FCE"/>
    <w:rsid w:val="00063FE0"/>
    <w:rsid w:val="00074586"/>
    <w:rsid w:val="000955AF"/>
    <w:rsid w:val="000A63C4"/>
    <w:rsid w:val="000D2FB4"/>
    <w:rsid w:val="000D3CB9"/>
    <w:rsid w:val="000D7E6E"/>
    <w:rsid w:val="000E5282"/>
    <w:rsid w:val="001164B9"/>
    <w:rsid w:val="00126CF1"/>
    <w:rsid w:val="00131BDD"/>
    <w:rsid w:val="001400C6"/>
    <w:rsid w:val="00156902"/>
    <w:rsid w:val="0016103B"/>
    <w:rsid w:val="00162217"/>
    <w:rsid w:val="00175874"/>
    <w:rsid w:val="00197CFE"/>
    <w:rsid w:val="001A29A3"/>
    <w:rsid w:val="001B7547"/>
    <w:rsid w:val="001C1C10"/>
    <w:rsid w:val="001D2A98"/>
    <w:rsid w:val="001D3B48"/>
    <w:rsid w:val="001D5513"/>
    <w:rsid w:val="00206496"/>
    <w:rsid w:val="00217705"/>
    <w:rsid w:val="002244A1"/>
    <w:rsid w:val="002362A1"/>
    <w:rsid w:val="0025203C"/>
    <w:rsid w:val="00252873"/>
    <w:rsid w:val="00264919"/>
    <w:rsid w:val="0029417A"/>
    <w:rsid w:val="002F4874"/>
    <w:rsid w:val="00335465"/>
    <w:rsid w:val="00337D8B"/>
    <w:rsid w:val="0035294A"/>
    <w:rsid w:val="00357710"/>
    <w:rsid w:val="00390DC0"/>
    <w:rsid w:val="00392F62"/>
    <w:rsid w:val="003A1633"/>
    <w:rsid w:val="003B0D64"/>
    <w:rsid w:val="003B0D8B"/>
    <w:rsid w:val="003B334E"/>
    <w:rsid w:val="003F40C6"/>
    <w:rsid w:val="00407290"/>
    <w:rsid w:val="00412514"/>
    <w:rsid w:val="00416943"/>
    <w:rsid w:val="004414B4"/>
    <w:rsid w:val="004522CA"/>
    <w:rsid w:val="0046199C"/>
    <w:rsid w:val="00466A95"/>
    <w:rsid w:val="00473FC7"/>
    <w:rsid w:val="004759F1"/>
    <w:rsid w:val="00480AFF"/>
    <w:rsid w:val="004C0E4A"/>
    <w:rsid w:val="004C5E1B"/>
    <w:rsid w:val="004D15BD"/>
    <w:rsid w:val="004D4A6D"/>
    <w:rsid w:val="00501078"/>
    <w:rsid w:val="00504E0C"/>
    <w:rsid w:val="00506C0D"/>
    <w:rsid w:val="00523EF3"/>
    <w:rsid w:val="00530BC5"/>
    <w:rsid w:val="00550542"/>
    <w:rsid w:val="00550547"/>
    <w:rsid w:val="00582BFB"/>
    <w:rsid w:val="005912A5"/>
    <w:rsid w:val="005A1FD5"/>
    <w:rsid w:val="005A5654"/>
    <w:rsid w:val="005B334B"/>
    <w:rsid w:val="005E5C84"/>
    <w:rsid w:val="00664728"/>
    <w:rsid w:val="00674678"/>
    <w:rsid w:val="006A5361"/>
    <w:rsid w:val="006A6476"/>
    <w:rsid w:val="006B3BF4"/>
    <w:rsid w:val="006B57E2"/>
    <w:rsid w:val="006D220A"/>
    <w:rsid w:val="006E43DE"/>
    <w:rsid w:val="006F1D05"/>
    <w:rsid w:val="00701C4C"/>
    <w:rsid w:val="00727EF2"/>
    <w:rsid w:val="00731C27"/>
    <w:rsid w:val="007521D7"/>
    <w:rsid w:val="00757FCB"/>
    <w:rsid w:val="0076266D"/>
    <w:rsid w:val="00772128"/>
    <w:rsid w:val="00774F6D"/>
    <w:rsid w:val="00791B77"/>
    <w:rsid w:val="007A0670"/>
    <w:rsid w:val="007C00F4"/>
    <w:rsid w:val="007E21AF"/>
    <w:rsid w:val="00821EFF"/>
    <w:rsid w:val="008246E8"/>
    <w:rsid w:val="00824F66"/>
    <w:rsid w:val="00837C6F"/>
    <w:rsid w:val="00854871"/>
    <w:rsid w:val="008902FD"/>
    <w:rsid w:val="008C63EB"/>
    <w:rsid w:val="008D5885"/>
    <w:rsid w:val="008E0632"/>
    <w:rsid w:val="008E5498"/>
    <w:rsid w:val="008F3151"/>
    <w:rsid w:val="008F4316"/>
    <w:rsid w:val="008F47F0"/>
    <w:rsid w:val="00916C39"/>
    <w:rsid w:val="0091754D"/>
    <w:rsid w:val="00921DE0"/>
    <w:rsid w:val="00926CD9"/>
    <w:rsid w:val="009275CF"/>
    <w:rsid w:val="009309B3"/>
    <w:rsid w:val="00931683"/>
    <w:rsid w:val="00935BD3"/>
    <w:rsid w:val="00947A03"/>
    <w:rsid w:val="0095332D"/>
    <w:rsid w:val="00957101"/>
    <w:rsid w:val="00961FC8"/>
    <w:rsid w:val="00966B50"/>
    <w:rsid w:val="009678AA"/>
    <w:rsid w:val="00977012"/>
    <w:rsid w:val="00981E3A"/>
    <w:rsid w:val="00983DA6"/>
    <w:rsid w:val="009A4B08"/>
    <w:rsid w:val="009A5669"/>
    <w:rsid w:val="009A5911"/>
    <w:rsid w:val="009B0039"/>
    <w:rsid w:val="009B4B9A"/>
    <w:rsid w:val="009B67B7"/>
    <w:rsid w:val="009C01F8"/>
    <w:rsid w:val="009C1F24"/>
    <w:rsid w:val="009E493B"/>
    <w:rsid w:val="009E7AD2"/>
    <w:rsid w:val="00A0615C"/>
    <w:rsid w:val="00A505DE"/>
    <w:rsid w:val="00A530F3"/>
    <w:rsid w:val="00A53263"/>
    <w:rsid w:val="00A83968"/>
    <w:rsid w:val="00A84E67"/>
    <w:rsid w:val="00AB678B"/>
    <w:rsid w:val="00AB756D"/>
    <w:rsid w:val="00B04CBB"/>
    <w:rsid w:val="00B07CB6"/>
    <w:rsid w:val="00B374A8"/>
    <w:rsid w:val="00B51A43"/>
    <w:rsid w:val="00B74FDC"/>
    <w:rsid w:val="00B80BFE"/>
    <w:rsid w:val="00BA5311"/>
    <w:rsid w:val="00BB281E"/>
    <w:rsid w:val="00BB34DD"/>
    <w:rsid w:val="00BB44F7"/>
    <w:rsid w:val="00BC179C"/>
    <w:rsid w:val="00BE1FFA"/>
    <w:rsid w:val="00BF02E7"/>
    <w:rsid w:val="00C005BB"/>
    <w:rsid w:val="00C00F6C"/>
    <w:rsid w:val="00C37452"/>
    <w:rsid w:val="00CD7602"/>
    <w:rsid w:val="00CF5C6D"/>
    <w:rsid w:val="00D12B42"/>
    <w:rsid w:val="00D14DDA"/>
    <w:rsid w:val="00D47662"/>
    <w:rsid w:val="00D66606"/>
    <w:rsid w:val="00D67DCE"/>
    <w:rsid w:val="00D71C43"/>
    <w:rsid w:val="00D72284"/>
    <w:rsid w:val="00DA4CE2"/>
    <w:rsid w:val="00DC1B81"/>
    <w:rsid w:val="00DC6B4B"/>
    <w:rsid w:val="00DD44C2"/>
    <w:rsid w:val="00DF11C3"/>
    <w:rsid w:val="00DF55EA"/>
    <w:rsid w:val="00E03139"/>
    <w:rsid w:val="00E0698D"/>
    <w:rsid w:val="00E17036"/>
    <w:rsid w:val="00E23E4A"/>
    <w:rsid w:val="00E272A1"/>
    <w:rsid w:val="00E32D03"/>
    <w:rsid w:val="00E339E7"/>
    <w:rsid w:val="00E36F7F"/>
    <w:rsid w:val="00E527C3"/>
    <w:rsid w:val="00E56F27"/>
    <w:rsid w:val="00E627A1"/>
    <w:rsid w:val="00E70855"/>
    <w:rsid w:val="00E8190A"/>
    <w:rsid w:val="00E8224A"/>
    <w:rsid w:val="00EC1050"/>
    <w:rsid w:val="00EC4332"/>
    <w:rsid w:val="00EC51F8"/>
    <w:rsid w:val="00ED64F1"/>
    <w:rsid w:val="00EE06A9"/>
    <w:rsid w:val="00EE267C"/>
    <w:rsid w:val="00EE3CE2"/>
    <w:rsid w:val="00EE6340"/>
    <w:rsid w:val="00F023A7"/>
    <w:rsid w:val="00F115AB"/>
    <w:rsid w:val="00F2683D"/>
    <w:rsid w:val="00F27AE1"/>
    <w:rsid w:val="00F434E0"/>
    <w:rsid w:val="00F56EDB"/>
    <w:rsid w:val="00F62C73"/>
    <w:rsid w:val="00F76F8E"/>
    <w:rsid w:val="00F905D0"/>
    <w:rsid w:val="00F9279C"/>
    <w:rsid w:val="00FA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CAAB46"/>
  <w15:docId w15:val="{96C22103-23E7-4B53-98E1-187D2320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44C2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4C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4C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4C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4C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4C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4C2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4C2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4C2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4C2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1B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D44C2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4C2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4C2"/>
    <w:rPr>
      <w:i/>
      <w:iCs/>
      <w:smallCaps/>
      <w:spacing w:val="5"/>
      <w:sz w:val="26"/>
      <w:szCs w:val="26"/>
    </w:rPr>
  </w:style>
  <w:style w:type="paragraph" w:styleId="TOC1">
    <w:name w:val="toc 1"/>
    <w:basedOn w:val="Normal"/>
    <w:next w:val="Normal"/>
    <w:autoRedefine/>
    <w:unhideWhenUsed/>
    <w:rsid w:val="00983DA6"/>
  </w:style>
  <w:style w:type="paragraph" w:styleId="TOC2">
    <w:name w:val="toc 2"/>
    <w:basedOn w:val="Normal"/>
    <w:next w:val="Normal"/>
    <w:autoRedefine/>
    <w:unhideWhenUsed/>
    <w:rsid w:val="00983DA6"/>
    <w:pPr>
      <w:tabs>
        <w:tab w:val="left" w:pos="709"/>
        <w:tab w:val="right" w:leader="dot" w:pos="9628"/>
      </w:tabs>
      <w:ind w:left="240"/>
    </w:pPr>
  </w:style>
  <w:style w:type="paragraph" w:styleId="TOC3">
    <w:name w:val="toc 3"/>
    <w:basedOn w:val="Normal"/>
    <w:next w:val="Normal"/>
    <w:autoRedefine/>
    <w:unhideWhenUsed/>
    <w:rsid w:val="00983DA6"/>
    <w:pPr>
      <w:ind w:left="480"/>
    </w:pPr>
  </w:style>
  <w:style w:type="paragraph" w:styleId="Header">
    <w:name w:val="header"/>
    <w:basedOn w:val="Normal"/>
    <w:link w:val="HeaderChar"/>
    <w:unhideWhenUsed/>
    <w:rsid w:val="00983D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83DA6"/>
    <w:rPr>
      <w:sz w:val="24"/>
      <w:szCs w:val="24"/>
      <w:lang w:val="en-AU"/>
    </w:rPr>
  </w:style>
  <w:style w:type="paragraph" w:styleId="Footer">
    <w:name w:val="footer"/>
    <w:aliases w:val="f"/>
    <w:basedOn w:val="Normal"/>
    <w:link w:val="FooterChar"/>
    <w:uiPriority w:val="99"/>
    <w:unhideWhenUsed/>
    <w:rsid w:val="00983DA6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 Char"/>
    <w:basedOn w:val="DefaultParagraphFont"/>
    <w:link w:val="Footer"/>
    <w:uiPriority w:val="99"/>
    <w:rsid w:val="00983DA6"/>
    <w:rPr>
      <w:sz w:val="24"/>
      <w:szCs w:val="24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DD44C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D44C2"/>
    <w:rPr>
      <w:smallCaps/>
      <w:sz w:val="52"/>
      <w:szCs w:val="52"/>
    </w:rPr>
  </w:style>
  <w:style w:type="paragraph" w:styleId="BodyText">
    <w:name w:val="Body Text"/>
    <w:basedOn w:val="Normal"/>
    <w:link w:val="BodyTextChar"/>
    <w:unhideWhenUsed/>
    <w:rsid w:val="00983DA6"/>
    <w:pPr>
      <w:jc w:val="both"/>
    </w:pPr>
    <w:rPr>
      <w:rFonts w:ascii="Tahoma" w:hAnsi="Tahoma"/>
    </w:rPr>
  </w:style>
  <w:style w:type="character" w:customStyle="1" w:styleId="BodyTextChar">
    <w:name w:val="Body Text Char"/>
    <w:basedOn w:val="DefaultParagraphFont"/>
    <w:link w:val="BodyText"/>
    <w:rsid w:val="00983DA6"/>
    <w:rPr>
      <w:rFonts w:ascii="Tahoma" w:hAnsi="Tahoma"/>
      <w:sz w:val="22"/>
      <w:szCs w:val="24"/>
      <w:lang w:val="en-AU"/>
    </w:rPr>
  </w:style>
  <w:style w:type="paragraph" w:styleId="BodyText2">
    <w:name w:val="Body Text 2"/>
    <w:basedOn w:val="Normal"/>
    <w:link w:val="BodyText2Char"/>
    <w:unhideWhenUsed/>
    <w:rsid w:val="00983DA6"/>
    <w:rPr>
      <w:rFonts w:ascii="Tahoma" w:hAnsi="Tahoma"/>
    </w:rPr>
  </w:style>
  <w:style w:type="character" w:customStyle="1" w:styleId="BodyText2Char">
    <w:name w:val="Body Text 2 Char"/>
    <w:basedOn w:val="DefaultParagraphFont"/>
    <w:link w:val="BodyText2"/>
    <w:rsid w:val="00983DA6"/>
    <w:rPr>
      <w:rFonts w:ascii="Tahoma" w:hAnsi="Tahoma"/>
      <w:sz w:val="22"/>
      <w:szCs w:val="24"/>
      <w:lang w:val="en-AU"/>
    </w:rPr>
  </w:style>
  <w:style w:type="paragraph" w:styleId="BodyText3">
    <w:name w:val="Body Text 3"/>
    <w:basedOn w:val="Normal"/>
    <w:link w:val="BodyText3Char"/>
    <w:unhideWhenUsed/>
    <w:rsid w:val="00983DA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3DA6"/>
    <w:rPr>
      <w:sz w:val="16"/>
      <w:szCs w:val="16"/>
      <w:lang w:val="en-AU"/>
    </w:rPr>
  </w:style>
  <w:style w:type="paragraph" w:customStyle="1" w:styleId="Heading10">
    <w:name w:val="Heading 10"/>
    <w:basedOn w:val="Title"/>
    <w:rsid w:val="00983DA6"/>
    <w:rPr>
      <w:sz w:val="28"/>
    </w:rPr>
  </w:style>
  <w:style w:type="paragraph" w:customStyle="1" w:styleId="Heading11">
    <w:name w:val="Heading 11"/>
    <w:basedOn w:val="Title"/>
    <w:autoRedefine/>
    <w:rsid w:val="00983DA6"/>
    <w:pPr>
      <w:numPr>
        <w:numId w:val="1"/>
      </w:numPr>
      <w:tabs>
        <w:tab w:val="clear" w:pos="720"/>
        <w:tab w:val="num" w:pos="360"/>
      </w:tabs>
      <w:ind w:left="0" w:firstLine="0"/>
    </w:pPr>
    <w:rPr>
      <w:caps/>
      <w:sz w:val="28"/>
      <w:szCs w:val="28"/>
    </w:rPr>
  </w:style>
  <w:style w:type="paragraph" w:customStyle="1" w:styleId="Heading12">
    <w:name w:val="Heading 12"/>
    <w:basedOn w:val="Title"/>
    <w:rsid w:val="00983DA6"/>
    <w:pPr>
      <w:ind w:left="720" w:hanging="720"/>
    </w:pPr>
    <w:rPr>
      <w:sz w:val="28"/>
    </w:rPr>
  </w:style>
  <w:style w:type="paragraph" w:customStyle="1" w:styleId="StyleTOC1Linespacing15lines">
    <w:name w:val="Style TOC 1 + Line spacing:  1.5 lines"/>
    <w:basedOn w:val="TOC1"/>
    <w:rsid w:val="00983DA6"/>
    <w:pPr>
      <w:spacing w:line="360" w:lineRule="auto"/>
    </w:pPr>
    <w:rPr>
      <w:rFonts w:ascii="Tahoma" w:hAnsi="Tahoma"/>
      <w:szCs w:val="20"/>
    </w:rPr>
  </w:style>
  <w:style w:type="character" w:customStyle="1" w:styleId="TitleChar1">
    <w:name w:val="Title Char1"/>
    <w:basedOn w:val="DefaultParagraphFont"/>
    <w:locked/>
    <w:rsid w:val="00983DA6"/>
    <w:rPr>
      <w:rFonts w:ascii="Tahoma" w:hAnsi="Tahoma" w:cs="Tahoma"/>
      <w:b/>
      <w:bCs/>
      <w:sz w:val="40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DD44C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D5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588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837C6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7C6F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582BFB"/>
    <w:pPr>
      <w:autoSpaceDE w:val="0"/>
      <w:autoSpaceDN w:val="0"/>
      <w:adjustRightInd w:val="0"/>
      <w:spacing w:after="200" w:line="276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4C2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4C2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DD44C2"/>
    <w:rPr>
      <w:b/>
      <w:bCs/>
    </w:rPr>
  </w:style>
  <w:style w:type="paragraph" w:customStyle="1" w:styleId="TableCellHeadings">
    <w:name w:val="Table Cell Headings"/>
    <w:basedOn w:val="Normal"/>
    <w:rsid w:val="00264919"/>
    <w:pPr>
      <w:keepNext/>
      <w:keepLines/>
      <w:spacing w:before="60" w:after="60"/>
    </w:pPr>
    <w:rPr>
      <w:rFonts w:ascii="Arial" w:hAnsi="Arial"/>
      <w:b/>
      <w:sz w:val="20"/>
      <w:szCs w:val="20"/>
    </w:rPr>
  </w:style>
  <w:style w:type="paragraph" w:customStyle="1" w:styleId="TableCellDetails2">
    <w:name w:val="Table Cell Details2"/>
    <w:basedOn w:val="Normal"/>
    <w:rsid w:val="00264919"/>
    <w:pPr>
      <w:spacing w:before="20" w:after="20"/>
    </w:pPr>
    <w:rPr>
      <w:rFonts w:ascii="Arial" w:hAnsi="Arial"/>
      <w:sz w:val="18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DD44C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6491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4C2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4C2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4C2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4C2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4C2"/>
    <w:rPr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4C2"/>
    <w:rPr>
      <w:b/>
      <w:bCs/>
      <w:i/>
      <w:iCs/>
      <w:color w:val="7F7F7F"/>
      <w:sz w:val="18"/>
      <w:szCs w:val="18"/>
    </w:rPr>
  </w:style>
  <w:style w:type="character" w:styleId="Emphasis">
    <w:name w:val="Emphasis"/>
    <w:uiPriority w:val="20"/>
    <w:qFormat/>
    <w:rsid w:val="00DD44C2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DD44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D44C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D44C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4C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4C2"/>
    <w:rPr>
      <w:i/>
      <w:iCs/>
    </w:rPr>
  </w:style>
  <w:style w:type="character" w:styleId="SubtleEmphasis">
    <w:name w:val="Subtle Emphasis"/>
    <w:uiPriority w:val="19"/>
    <w:qFormat/>
    <w:rsid w:val="00DD44C2"/>
    <w:rPr>
      <w:i/>
      <w:iCs/>
    </w:rPr>
  </w:style>
  <w:style w:type="character" w:styleId="IntenseEmphasis">
    <w:name w:val="Intense Emphasis"/>
    <w:uiPriority w:val="21"/>
    <w:qFormat/>
    <w:rsid w:val="00DD44C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D44C2"/>
    <w:rPr>
      <w:smallCaps/>
    </w:rPr>
  </w:style>
  <w:style w:type="character" w:styleId="IntenseReference">
    <w:name w:val="Intense Reference"/>
    <w:uiPriority w:val="32"/>
    <w:qFormat/>
    <w:rsid w:val="00DD44C2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DD44C2"/>
    <w:rPr>
      <w:i/>
      <w:iCs/>
      <w:smallCaps/>
      <w:spacing w:val="5"/>
    </w:rPr>
  </w:style>
  <w:style w:type="paragraph" w:styleId="NormalWeb">
    <w:name w:val="Normal (Web)"/>
    <w:basedOn w:val="Normal"/>
    <w:uiPriority w:val="99"/>
    <w:unhideWhenUsed/>
    <w:rsid w:val="00E822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 w:bidi="ar-SA"/>
    </w:rPr>
  </w:style>
  <w:style w:type="character" w:customStyle="1" w:styleId="apple-converted-space">
    <w:name w:val="apple-converted-space"/>
    <w:basedOn w:val="DefaultParagraphFont"/>
    <w:rsid w:val="00E8224A"/>
  </w:style>
  <w:style w:type="paragraph" w:customStyle="1" w:styleId="yiv7744831153msonormal">
    <w:name w:val="yiv7744831153msonormal"/>
    <w:basedOn w:val="Normal"/>
    <w:rsid w:val="00B37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 w:bidi="ar-SA"/>
    </w:rPr>
  </w:style>
  <w:style w:type="paragraph" w:customStyle="1" w:styleId="Addressline">
    <w:name w:val="Address line"/>
    <w:qFormat/>
    <w:rsid w:val="00CD7602"/>
    <w:pPr>
      <w:ind w:left="567"/>
    </w:pPr>
    <w:rPr>
      <w:rFonts w:ascii="Calibri" w:eastAsiaTheme="minorHAnsi" w:hAnsi="Calibri" w:cstheme="majorHAns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E063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E06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E0632"/>
    <w:rPr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06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E063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B1C6D-5398-4D5F-AAC9-B01B2AC7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WILLETTON TIGER LOGO</vt:lpstr>
    </vt:vector>
  </TitlesOfParts>
  <Company>Willetton Basketball Association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WILLETTON TIGER LOGO</dc:title>
  <dc:creator>Juniors</dc:creator>
  <cp:lastModifiedBy>Jessica Kidner</cp:lastModifiedBy>
  <cp:revision>4</cp:revision>
  <cp:lastPrinted>2015-09-23T03:55:00Z</cp:lastPrinted>
  <dcterms:created xsi:type="dcterms:W3CDTF">2020-09-22T06:29:00Z</dcterms:created>
  <dcterms:modified xsi:type="dcterms:W3CDTF">2023-02-13T02:37:00Z</dcterms:modified>
</cp:coreProperties>
</file>